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4028B" w14:textId="77777777" w:rsidR="00E726A8" w:rsidRPr="00F434AC" w:rsidRDefault="00E726A8" w:rsidP="00E726A8">
      <w:pPr>
        <w:pStyle w:val="Titel"/>
      </w:pPr>
      <w:r w:rsidRPr="00F434AC">
        <w:t>Positionierung wichtiger Parteien</w:t>
      </w:r>
    </w:p>
    <w:p w14:paraId="24201927" w14:textId="77777777" w:rsidR="00E726A8" w:rsidRDefault="00E726A8" w:rsidP="00E726A8"/>
    <w:p w14:paraId="33D25CCC" w14:textId="0C834CA5" w:rsidR="00E726A8" w:rsidRPr="00F434AC" w:rsidRDefault="00E726A8" w:rsidP="00E726A8">
      <w:r w:rsidRPr="00F434AC">
        <w:t>(Andrea Guthoff, Ruth Imseng • Gesellschaft EBA • Lehrmittel für die zweijährige berufliche Grundbildung • 978-3-0355-1168-0 © hep verlag ag • zu Kapitel 6 • Seite 136)</w:t>
      </w:r>
    </w:p>
    <w:p w14:paraId="283ED0D5" w14:textId="388560E6" w:rsidR="00E726A8" w:rsidRDefault="00E726A8" w:rsidP="00E726A8"/>
    <w:p w14:paraId="6FE32853" w14:textId="5B346077" w:rsidR="00E726A8" w:rsidRPr="00F434AC" w:rsidRDefault="00E726A8" w:rsidP="00E726A8">
      <w:pPr>
        <w:pStyle w:val="berschrift1"/>
      </w:pPr>
      <w:r>
        <w:t>Übertragungsvarianten</w:t>
      </w:r>
    </w:p>
    <w:p w14:paraId="0CDE433D" w14:textId="4F5D55FB" w:rsidR="00E726A8" w:rsidRPr="00F434AC" w:rsidRDefault="00E726A8" w:rsidP="00E726A8">
      <w:pPr>
        <w:pStyle w:val="berschrift2"/>
      </w:pPr>
      <w:r w:rsidRPr="00F434AC">
        <w:t>Variante 1</w:t>
      </w:r>
    </w:p>
    <w:p w14:paraId="45C6360E" w14:textId="77777777" w:rsidR="00E726A8" w:rsidRPr="00F434AC" w:rsidRDefault="00E726A8" w:rsidP="00E726A8">
      <w:r w:rsidRPr="00F434AC">
        <w:t>&lt;Bild&gt;Koordinatensystem ohne bezifferte Achsen. x-Achse von "Links" bis "Rechts"; y-Achse von "Konservativ" bis "Liberal".</w:t>
      </w:r>
    </w:p>
    <w:p w14:paraId="60148815" w14:textId="568BE1AC" w:rsidR="00E726A8" w:rsidRPr="00F434AC" w:rsidRDefault="00E726A8" w:rsidP="00E726A8">
      <w:pPr>
        <w:tabs>
          <w:tab w:val="left" w:pos="851"/>
        </w:tabs>
      </w:pPr>
      <w:r w:rsidRPr="00F434AC">
        <w:t>Partei</w:t>
      </w:r>
      <w:r>
        <w:tab/>
      </w:r>
      <w:r w:rsidRPr="00F434AC">
        <w:t>Koordinaten</w:t>
      </w:r>
    </w:p>
    <w:p w14:paraId="0EB57509" w14:textId="6D87CDEC" w:rsidR="00E726A8" w:rsidRPr="00F434AC" w:rsidRDefault="00E726A8" w:rsidP="00E726A8">
      <w:pPr>
        <w:tabs>
          <w:tab w:val="left" w:pos="851"/>
        </w:tabs>
      </w:pPr>
      <w:r w:rsidRPr="00F434AC">
        <w:t>GLP</w:t>
      </w:r>
      <w:r>
        <w:tab/>
      </w:r>
      <w:r w:rsidRPr="00F434AC">
        <w:t>(0,6|3,4)</w:t>
      </w:r>
    </w:p>
    <w:p w14:paraId="625780DB" w14:textId="5D19977D" w:rsidR="00E726A8" w:rsidRPr="00F434AC" w:rsidRDefault="00E726A8" w:rsidP="00E726A8">
      <w:pPr>
        <w:tabs>
          <w:tab w:val="left" w:pos="851"/>
        </w:tabs>
      </w:pPr>
      <w:r w:rsidRPr="00F434AC">
        <w:t>GPS</w:t>
      </w:r>
      <w:r>
        <w:tab/>
      </w:r>
      <w:r w:rsidRPr="00F434AC">
        <w:t>(-3,7|2,5)</w:t>
      </w:r>
    </w:p>
    <w:p w14:paraId="51F7404D" w14:textId="4BCA3E39" w:rsidR="00E726A8" w:rsidRPr="00F434AC" w:rsidRDefault="00E726A8" w:rsidP="00E726A8">
      <w:pPr>
        <w:tabs>
          <w:tab w:val="left" w:pos="851"/>
        </w:tabs>
      </w:pPr>
      <w:r w:rsidRPr="00F434AC">
        <w:t>SP</w:t>
      </w:r>
      <w:r>
        <w:tab/>
      </w:r>
      <w:r w:rsidRPr="00F434AC">
        <w:t>(-3,4|2,2)</w:t>
      </w:r>
    </w:p>
    <w:p w14:paraId="156AB5A6" w14:textId="3491948A" w:rsidR="00E726A8" w:rsidRPr="00F434AC" w:rsidRDefault="00E726A8" w:rsidP="00E726A8">
      <w:pPr>
        <w:tabs>
          <w:tab w:val="left" w:pos="851"/>
        </w:tabs>
      </w:pPr>
      <w:r w:rsidRPr="00F434AC">
        <w:t>FDP</w:t>
      </w:r>
      <w:r>
        <w:tab/>
      </w:r>
      <w:r w:rsidRPr="00F434AC">
        <w:t>(2,8|1,5)</w:t>
      </w:r>
    </w:p>
    <w:p w14:paraId="39C75575" w14:textId="19832918" w:rsidR="00E726A8" w:rsidRPr="00F434AC" w:rsidRDefault="00E726A8" w:rsidP="00E726A8">
      <w:pPr>
        <w:tabs>
          <w:tab w:val="left" w:pos="851"/>
        </w:tabs>
      </w:pPr>
      <w:r w:rsidRPr="00F434AC">
        <w:t>CVP</w:t>
      </w:r>
      <w:r>
        <w:tab/>
      </w:r>
      <w:r w:rsidRPr="00F434AC">
        <w:t>(0,9|0,2)</w:t>
      </w:r>
    </w:p>
    <w:p w14:paraId="2F262D2A" w14:textId="509370CF" w:rsidR="00E726A8" w:rsidRPr="00F434AC" w:rsidRDefault="00E726A8" w:rsidP="00E726A8">
      <w:pPr>
        <w:tabs>
          <w:tab w:val="left" w:pos="851"/>
        </w:tabs>
      </w:pPr>
      <w:r w:rsidRPr="00F434AC">
        <w:t>BDP</w:t>
      </w:r>
      <w:r>
        <w:tab/>
      </w:r>
      <w:r w:rsidRPr="00F434AC">
        <w:t>(2,1|1,1)</w:t>
      </w:r>
    </w:p>
    <w:p w14:paraId="669F7EEB" w14:textId="2A886470" w:rsidR="00E726A8" w:rsidRPr="00F434AC" w:rsidRDefault="00E726A8" w:rsidP="00E726A8">
      <w:pPr>
        <w:tabs>
          <w:tab w:val="left" w:pos="851"/>
        </w:tabs>
      </w:pPr>
      <w:r w:rsidRPr="00F434AC">
        <w:t>EVP</w:t>
      </w:r>
      <w:r>
        <w:tab/>
      </w:r>
      <w:r w:rsidRPr="00F434AC">
        <w:t>(-1,8|-0,5)</w:t>
      </w:r>
    </w:p>
    <w:p w14:paraId="0FD4F556" w14:textId="08A88699" w:rsidR="00E726A8" w:rsidRPr="00F434AC" w:rsidRDefault="00E726A8" w:rsidP="00E726A8">
      <w:pPr>
        <w:tabs>
          <w:tab w:val="left" w:pos="851"/>
        </w:tabs>
      </w:pPr>
      <w:r w:rsidRPr="00F434AC">
        <w:t>SVP</w:t>
      </w:r>
      <w:r>
        <w:tab/>
      </w:r>
      <w:r w:rsidRPr="00F434AC">
        <w:t>(3,6|-1,9)</w:t>
      </w:r>
    </w:p>
    <w:p w14:paraId="77D4904C" w14:textId="77777777" w:rsidR="00E726A8" w:rsidRPr="00F434AC" w:rsidRDefault="00E726A8" w:rsidP="00E726A8">
      <w:r w:rsidRPr="00F434AC">
        <w:t>&lt;/Bild&gt;</w:t>
      </w:r>
    </w:p>
    <w:p w14:paraId="7090765A" w14:textId="77777777" w:rsidR="00E726A8" w:rsidRPr="00F434AC" w:rsidRDefault="00E726A8" w:rsidP="00E726A8"/>
    <w:p w14:paraId="04CF913F" w14:textId="75B4979A" w:rsidR="00E726A8" w:rsidRPr="00F434AC" w:rsidRDefault="00E726A8" w:rsidP="00E726A8">
      <w:pPr>
        <w:pStyle w:val="berschrift2"/>
      </w:pPr>
      <w:r w:rsidRPr="00F434AC">
        <w:t>Variante 2</w:t>
      </w:r>
    </w:p>
    <w:p w14:paraId="2A03CDFE" w14:textId="77777777" w:rsidR="00E726A8" w:rsidRPr="00F434AC" w:rsidRDefault="00E726A8" w:rsidP="00E726A8">
      <w:r w:rsidRPr="00F434AC">
        <w:t>&lt;Bild&gt;Unbeziffertes Koordinatensystem von "Links" bis "Rechts" und "Konservativ" bis "Liberal".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6"/>
        <w:gridCol w:w="1680"/>
        <w:gridCol w:w="2554"/>
      </w:tblGrid>
      <w:tr w:rsidR="00E726A8" w:rsidRPr="00F434AC" w14:paraId="5E88CB04" w14:textId="77777777" w:rsidTr="009D0613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025446" w14:textId="77777777" w:rsidR="00E726A8" w:rsidRPr="00D43A4C" w:rsidRDefault="00E726A8" w:rsidP="009D0613">
            <w:pPr>
              <w:rPr>
                <w:b/>
              </w:rPr>
            </w:pPr>
            <w:r w:rsidRPr="00D43A4C">
              <w:rPr>
                <w:b/>
              </w:rPr>
              <w:t>Partei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67FAD0" w14:textId="77777777" w:rsidR="00E726A8" w:rsidRPr="00D43A4C" w:rsidRDefault="00E726A8" w:rsidP="009D0613">
            <w:pPr>
              <w:rPr>
                <w:b/>
              </w:rPr>
            </w:pPr>
            <w:r w:rsidRPr="00D43A4C">
              <w:rPr>
                <w:b/>
              </w:rPr>
              <w:t>links-rechts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0DE14A" w14:textId="77777777" w:rsidR="00E726A8" w:rsidRPr="00D43A4C" w:rsidRDefault="00E726A8" w:rsidP="009D0613">
            <w:pPr>
              <w:rPr>
                <w:b/>
              </w:rPr>
            </w:pPr>
            <w:r w:rsidRPr="00D43A4C">
              <w:rPr>
                <w:b/>
              </w:rPr>
              <w:t>konservativ-liberal</w:t>
            </w:r>
          </w:p>
        </w:tc>
      </w:tr>
      <w:tr w:rsidR="00E726A8" w:rsidRPr="00F434AC" w14:paraId="5DB1236A" w14:textId="77777777" w:rsidTr="009D0613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E15176" w14:textId="77777777" w:rsidR="00E726A8" w:rsidRPr="00F434AC" w:rsidRDefault="00E726A8" w:rsidP="009D0613">
            <w:r w:rsidRPr="00F434AC">
              <w:t>GLP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FF031F" w14:textId="77777777" w:rsidR="00E726A8" w:rsidRPr="00F434AC" w:rsidRDefault="00E726A8" w:rsidP="009D0613">
            <w:r w:rsidRPr="00F434AC">
              <w:t>16% rechts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277B47" w14:textId="77777777" w:rsidR="00E726A8" w:rsidRPr="00F434AC" w:rsidRDefault="00E726A8" w:rsidP="009D0613">
            <w:r w:rsidRPr="00F434AC">
              <w:t>85% liberal</w:t>
            </w:r>
          </w:p>
        </w:tc>
      </w:tr>
      <w:tr w:rsidR="00E726A8" w:rsidRPr="00F434AC" w14:paraId="4CED324F" w14:textId="77777777" w:rsidTr="009D0613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A8846E" w14:textId="77777777" w:rsidR="00E726A8" w:rsidRPr="00F434AC" w:rsidRDefault="00E726A8" w:rsidP="009D0613">
            <w:r w:rsidRPr="00F434AC">
              <w:t>GPS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ED5185" w14:textId="77777777" w:rsidR="00E726A8" w:rsidRPr="00F434AC" w:rsidRDefault="00E726A8" w:rsidP="009D0613">
            <w:r w:rsidRPr="00F434AC">
              <w:t>95% links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5D21F9" w14:textId="77777777" w:rsidR="00E726A8" w:rsidRPr="00F434AC" w:rsidRDefault="00E726A8" w:rsidP="009D0613">
            <w:r w:rsidRPr="00F434AC">
              <w:t>64% liberal</w:t>
            </w:r>
          </w:p>
        </w:tc>
      </w:tr>
      <w:tr w:rsidR="00E726A8" w:rsidRPr="00F434AC" w14:paraId="569CA310" w14:textId="77777777" w:rsidTr="009D0613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AFED45" w14:textId="77777777" w:rsidR="00E726A8" w:rsidRPr="00F434AC" w:rsidRDefault="00E726A8" w:rsidP="009D0613">
            <w:r w:rsidRPr="00F434AC">
              <w:t>SP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2E5178" w14:textId="77777777" w:rsidR="00E726A8" w:rsidRPr="00F434AC" w:rsidRDefault="00E726A8" w:rsidP="009D0613">
            <w:r w:rsidRPr="00F434AC">
              <w:t>86% links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F86DE3" w14:textId="77777777" w:rsidR="00E726A8" w:rsidRPr="00F434AC" w:rsidRDefault="00E726A8" w:rsidP="009D0613">
            <w:r w:rsidRPr="00F434AC">
              <w:t>55% liberal</w:t>
            </w:r>
          </w:p>
        </w:tc>
      </w:tr>
      <w:tr w:rsidR="00E726A8" w:rsidRPr="00F434AC" w14:paraId="4D09B726" w14:textId="77777777" w:rsidTr="009D0613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28718E" w14:textId="77777777" w:rsidR="00E726A8" w:rsidRPr="00F434AC" w:rsidRDefault="00E726A8" w:rsidP="009D0613">
            <w:r w:rsidRPr="00F434AC">
              <w:t>FDP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993F22" w14:textId="77777777" w:rsidR="00E726A8" w:rsidRPr="00F434AC" w:rsidRDefault="00E726A8" w:rsidP="009D0613">
            <w:r w:rsidRPr="00F434AC">
              <w:t>69% rechts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7E06E" w14:textId="77777777" w:rsidR="00E726A8" w:rsidRPr="00F434AC" w:rsidRDefault="00E726A8" w:rsidP="009D0613">
            <w:r w:rsidRPr="00F434AC">
              <w:t>36% liberal</w:t>
            </w:r>
          </w:p>
        </w:tc>
      </w:tr>
      <w:tr w:rsidR="00E726A8" w:rsidRPr="00F434AC" w14:paraId="3CD65AB4" w14:textId="77777777" w:rsidTr="009D0613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C408D2" w14:textId="77777777" w:rsidR="00E726A8" w:rsidRPr="00F434AC" w:rsidRDefault="00E726A8" w:rsidP="009D0613">
            <w:r w:rsidRPr="00F434AC">
              <w:t>CVP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9315DC" w14:textId="77777777" w:rsidR="00E726A8" w:rsidRPr="00F434AC" w:rsidRDefault="00E726A8" w:rsidP="009D0613">
            <w:r w:rsidRPr="00F434AC">
              <w:t>22% rechts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A9442" w14:textId="77777777" w:rsidR="00E726A8" w:rsidRPr="00F434AC" w:rsidRDefault="00E726A8" w:rsidP="009D0613">
            <w:r w:rsidRPr="00F434AC">
              <w:t>6% liberal</w:t>
            </w:r>
          </w:p>
        </w:tc>
      </w:tr>
      <w:tr w:rsidR="00E726A8" w:rsidRPr="00F434AC" w14:paraId="50583AB6" w14:textId="77777777" w:rsidTr="009D0613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2841C" w14:textId="77777777" w:rsidR="00E726A8" w:rsidRPr="00F434AC" w:rsidRDefault="00E726A8" w:rsidP="009D0613">
            <w:r w:rsidRPr="00F434AC">
              <w:t>BDP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72DC0C" w14:textId="77777777" w:rsidR="00E726A8" w:rsidRPr="00F434AC" w:rsidRDefault="00E726A8" w:rsidP="009D0613">
            <w:r w:rsidRPr="00F434AC">
              <w:t>52% rechts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7082D7" w14:textId="77777777" w:rsidR="00E726A8" w:rsidRPr="00F434AC" w:rsidRDefault="00E726A8" w:rsidP="009D0613">
            <w:r w:rsidRPr="00F434AC">
              <w:t>2% liberal</w:t>
            </w:r>
          </w:p>
        </w:tc>
      </w:tr>
      <w:tr w:rsidR="00E726A8" w:rsidRPr="00F434AC" w14:paraId="71B72E8C" w14:textId="77777777" w:rsidTr="009D0613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13254" w14:textId="77777777" w:rsidR="00E726A8" w:rsidRPr="00F434AC" w:rsidRDefault="00E726A8" w:rsidP="009D0613">
            <w:r w:rsidRPr="00F434AC">
              <w:t>EVP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84B507" w14:textId="77777777" w:rsidR="00E726A8" w:rsidRPr="00F434AC" w:rsidRDefault="00E726A8" w:rsidP="009D0613">
            <w:r w:rsidRPr="00F434AC">
              <w:t>45% links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21B8B0" w14:textId="77777777" w:rsidR="00E726A8" w:rsidRPr="00F434AC" w:rsidRDefault="00E726A8" w:rsidP="009D0613">
            <w:r w:rsidRPr="00F434AC">
              <w:t>14% konservativ</w:t>
            </w:r>
          </w:p>
        </w:tc>
      </w:tr>
      <w:tr w:rsidR="00E726A8" w:rsidRPr="00F434AC" w14:paraId="3120C4A4" w14:textId="77777777" w:rsidTr="009D0613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19F4E" w14:textId="77777777" w:rsidR="00E726A8" w:rsidRPr="00F434AC" w:rsidRDefault="00E726A8" w:rsidP="009D0613">
            <w:r w:rsidRPr="00F434AC">
              <w:t>SVP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C94349" w14:textId="77777777" w:rsidR="00E726A8" w:rsidRPr="00F434AC" w:rsidRDefault="00E726A8" w:rsidP="009D0613">
            <w:r w:rsidRPr="00F434AC">
              <w:t>90% rechts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71A18" w14:textId="77777777" w:rsidR="00E726A8" w:rsidRPr="00F434AC" w:rsidRDefault="00E726A8" w:rsidP="009D0613">
            <w:r w:rsidRPr="00F434AC">
              <w:t>48% konservativ</w:t>
            </w:r>
          </w:p>
        </w:tc>
      </w:tr>
    </w:tbl>
    <w:p w14:paraId="7A405FBD" w14:textId="77777777" w:rsidR="002A72C9" w:rsidRPr="00F434AC" w:rsidRDefault="002A72C9" w:rsidP="002A72C9">
      <w:r w:rsidRPr="00F434AC">
        <w:t>&lt;/Bild&gt;</w:t>
      </w:r>
    </w:p>
    <w:p w14:paraId="6C4B80CF" w14:textId="77777777" w:rsidR="00E726A8" w:rsidRDefault="00E726A8" w:rsidP="00E726A8"/>
    <w:p w14:paraId="1AB36C50" w14:textId="625F1BA6" w:rsidR="00E726A8" w:rsidRPr="00F434AC" w:rsidRDefault="00E726A8" w:rsidP="00E726A8">
      <w:pPr>
        <w:pStyle w:val="berschrift2"/>
      </w:pPr>
      <w:r w:rsidRPr="00F434AC">
        <w:t>Variante 3</w:t>
      </w:r>
    </w:p>
    <w:p w14:paraId="704F09AF" w14:textId="77777777" w:rsidR="00E726A8" w:rsidRPr="00F434AC" w:rsidRDefault="00E726A8" w:rsidP="00E726A8">
      <w:r w:rsidRPr="00F434AC">
        <w:t xml:space="preserve">&lt;Bild&gt;Koordinatensystem ohne bezifferte Achsen. x-Achse von "Links" bis "Rechts"; y-Achse von "Konservativ" bis "Liberal", das heisst: Je weiter oben, umso konservativer, je weiter links, umso linker auch in der politischen Ausrichtung.  </w:t>
      </w:r>
    </w:p>
    <w:p w14:paraId="23338081" w14:textId="77777777" w:rsidR="00E726A8" w:rsidRPr="00F434AC" w:rsidRDefault="00E726A8" w:rsidP="00E726A8"/>
    <w:p w14:paraId="09D58725" w14:textId="235AF10E" w:rsidR="00E726A8" w:rsidRPr="00F434AC" w:rsidRDefault="00E726A8" w:rsidP="000276D2">
      <w:pPr>
        <w:ind w:left="709" w:hanging="709"/>
      </w:pPr>
      <w:r w:rsidRPr="00F434AC">
        <w:t>GLP:</w:t>
      </w:r>
      <w:r w:rsidR="000276D2">
        <w:tab/>
      </w:r>
      <w:r w:rsidRPr="00F434AC">
        <w:t>Nur leicht mehr rechts als links und am liberalsten aller Parteien.</w:t>
      </w:r>
    </w:p>
    <w:p w14:paraId="5FAE4558" w14:textId="4A44A3EE" w:rsidR="00E726A8" w:rsidRPr="00F434AC" w:rsidRDefault="00E726A8" w:rsidP="000276D2">
      <w:pPr>
        <w:ind w:left="709" w:hanging="709"/>
      </w:pPr>
      <w:r w:rsidRPr="00F434AC">
        <w:t>GPS</w:t>
      </w:r>
      <w:r w:rsidR="000276D2">
        <w:t>:</w:t>
      </w:r>
      <w:r w:rsidR="000276D2">
        <w:tab/>
      </w:r>
      <w:r w:rsidRPr="00F434AC">
        <w:t xml:space="preserve">Am weitesten links aller Parteien. Leicht weniger liberal als GLP. </w:t>
      </w:r>
    </w:p>
    <w:p w14:paraId="3BA735EF" w14:textId="4B5CCA2F" w:rsidR="00E726A8" w:rsidRPr="00F434AC" w:rsidRDefault="00E726A8" w:rsidP="000276D2">
      <w:pPr>
        <w:ind w:left="709" w:hanging="709"/>
      </w:pPr>
      <w:r w:rsidRPr="00F434AC">
        <w:t>SP</w:t>
      </w:r>
      <w:r w:rsidR="000276D2">
        <w:t>:</w:t>
      </w:r>
      <w:r w:rsidR="000276D2">
        <w:tab/>
      </w:r>
      <w:r w:rsidRPr="00F434AC">
        <w:t xml:space="preserve">Praktisch dieselbe Position wie GPS, nur ganz wenig mehr rechts und ganz weniger konservativer. </w:t>
      </w:r>
    </w:p>
    <w:p w14:paraId="18CCDA0F" w14:textId="4863AF00" w:rsidR="00E726A8" w:rsidRPr="00F434AC" w:rsidRDefault="00E726A8" w:rsidP="000276D2">
      <w:pPr>
        <w:ind w:left="709" w:hanging="709"/>
      </w:pPr>
      <w:r w:rsidRPr="00F434AC">
        <w:t>FDP</w:t>
      </w:r>
      <w:r w:rsidR="000276D2">
        <w:t>:</w:t>
      </w:r>
      <w:r w:rsidR="000276D2">
        <w:tab/>
      </w:r>
      <w:r w:rsidRPr="00F434AC">
        <w:t xml:space="preserve">Deutlich rechts positioniert, deutlich mehr liberal als konservativ. </w:t>
      </w:r>
    </w:p>
    <w:p w14:paraId="05D628D3" w14:textId="542C80CE" w:rsidR="00E726A8" w:rsidRPr="00F434AC" w:rsidRDefault="00E726A8" w:rsidP="000276D2">
      <w:pPr>
        <w:ind w:left="709" w:hanging="709"/>
      </w:pPr>
      <w:r w:rsidRPr="00F434AC">
        <w:t>CVP</w:t>
      </w:r>
      <w:r w:rsidR="000276D2">
        <w:t>:</w:t>
      </w:r>
      <w:r w:rsidR="000276D2">
        <w:tab/>
      </w:r>
      <w:r w:rsidRPr="00F434AC">
        <w:t xml:space="preserve">Wenig rechts von der Mitte, ganz leicht mehr liberal als konservativ. </w:t>
      </w:r>
    </w:p>
    <w:p w14:paraId="03E8E30C" w14:textId="6B4FD96B" w:rsidR="00E726A8" w:rsidRPr="00F434AC" w:rsidRDefault="00E726A8" w:rsidP="000276D2">
      <w:pPr>
        <w:ind w:left="709" w:hanging="709"/>
      </w:pPr>
      <w:r w:rsidRPr="00F434AC">
        <w:t>BDP</w:t>
      </w:r>
      <w:r w:rsidR="000276D2">
        <w:t>:</w:t>
      </w:r>
      <w:r w:rsidR="000276D2">
        <w:tab/>
      </w:r>
      <w:r w:rsidR="00880DBA">
        <w:t>Weit, aber nicht extrem rechts</w:t>
      </w:r>
      <w:r w:rsidRPr="00F434AC">
        <w:t>. Genau gleich liberal wie konservativ.</w:t>
      </w:r>
    </w:p>
    <w:p w14:paraId="185B0646" w14:textId="1C52D621" w:rsidR="00E726A8" w:rsidRPr="00F434AC" w:rsidRDefault="00E726A8" w:rsidP="000276D2">
      <w:pPr>
        <w:ind w:left="709" w:hanging="709"/>
      </w:pPr>
      <w:r w:rsidRPr="00F434AC">
        <w:lastRenderedPageBreak/>
        <w:t>EVP</w:t>
      </w:r>
      <w:r w:rsidR="000276D2">
        <w:t>:</w:t>
      </w:r>
      <w:r w:rsidR="000276D2">
        <w:tab/>
      </w:r>
      <w:r w:rsidR="00880DBA">
        <w:t>Weit, aber nicht extrem links</w:t>
      </w:r>
      <w:r w:rsidRPr="00F434AC">
        <w:t xml:space="preserve">, leicht mehr konservativ als liberal. </w:t>
      </w:r>
    </w:p>
    <w:p w14:paraId="770C66C5" w14:textId="71D3FAC3" w:rsidR="00E726A8" w:rsidRPr="00F434AC" w:rsidRDefault="00E726A8" w:rsidP="000276D2">
      <w:pPr>
        <w:ind w:left="709" w:hanging="709"/>
      </w:pPr>
      <w:r w:rsidRPr="00F434AC">
        <w:t>SVP</w:t>
      </w:r>
      <w:r w:rsidR="000276D2">
        <w:t>:</w:t>
      </w:r>
      <w:r w:rsidR="000276D2">
        <w:tab/>
      </w:r>
      <w:r w:rsidRPr="00F434AC">
        <w:t xml:space="preserve">Am weitesten rechts aller Parteien. </w:t>
      </w:r>
      <w:r w:rsidR="000276D2">
        <w:t>Sehr, aber nicht extrem konservativ</w:t>
      </w:r>
      <w:r w:rsidRPr="00F434AC">
        <w:t xml:space="preserve">.  </w:t>
      </w:r>
    </w:p>
    <w:p w14:paraId="12A5CB27" w14:textId="77777777" w:rsidR="002A72C9" w:rsidRPr="00F434AC" w:rsidRDefault="002A72C9" w:rsidP="002A72C9">
      <w:r w:rsidRPr="00F434AC">
        <w:t>&lt;/Bild&gt;</w:t>
      </w:r>
    </w:p>
    <w:p w14:paraId="0295C7A1" w14:textId="77777777" w:rsidR="00E726A8" w:rsidRPr="00F434AC" w:rsidRDefault="00E726A8" w:rsidP="00E726A8"/>
    <w:p w14:paraId="47181B4B" w14:textId="15331E6B" w:rsidR="00E726A8" w:rsidRDefault="00E726A8" w:rsidP="00E726A8">
      <w:pPr>
        <w:pStyle w:val="berschrift1"/>
      </w:pPr>
      <w:r w:rsidRPr="00F434AC">
        <w:t>Aufgaben</w:t>
      </w:r>
    </w:p>
    <w:p w14:paraId="48700A2B" w14:textId="77777777" w:rsidR="00E726A8" w:rsidRPr="00F434AC" w:rsidRDefault="00E726A8" w:rsidP="00E726A8">
      <w:r w:rsidRPr="00F434AC">
        <w:t>1. Lesen von Übertragungen</w:t>
      </w:r>
    </w:p>
    <w:p w14:paraId="0D42ECCB" w14:textId="77777777" w:rsidR="00E726A8" w:rsidRPr="00F434AC" w:rsidRDefault="00E726A8" w:rsidP="00E726A8">
      <w:r w:rsidRPr="00F434AC">
        <w:t xml:space="preserve">Beantworten Sie folgende Fragen. Sie finden die Antworten in den Übertragungen. Sie wählen selber, mit welcher Variante Sie arbeiten, Sie dürfen natürlich auch mehrere verwenden. </w:t>
      </w:r>
    </w:p>
    <w:p w14:paraId="5B82D1B4" w14:textId="77777777" w:rsidR="00E726A8" w:rsidRPr="00F434AC" w:rsidRDefault="00E726A8" w:rsidP="00E726A8">
      <w:r w:rsidRPr="00F434AC">
        <w:t xml:space="preserve">a) Welche Schweizer Parteien würden Sie als "Parteien der Mitte" bezeichnen? </w:t>
      </w:r>
    </w:p>
    <w:p w14:paraId="44B3DBCE" w14:textId="77777777" w:rsidR="00E726A8" w:rsidRPr="00F434AC" w:rsidRDefault="00E726A8" w:rsidP="00E726A8">
      <w:r w:rsidRPr="00F434AC">
        <w:t>b) Welche Parteien nehmen eher extreme Positionen ein? In welchem Sinne?</w:t>
      </w:r>
    </w:p>
    <w:p w14:paraId="43043983" w14:textId="02BD8542" w:rsidR="00E726A8" w:rsidRDefault="00E726A8" w:rsidP="00E726A8">
      <w:r w:rsidRPr="00F434AC">
        <w:t>c) Welche zwei Parteien sind sich in ihren Positionen am ähnlichsten?</w:t>
      </w:r>
    </w:p>
    <w:p w14:paraId="141F41F7" w14:textId="77777777" w:rsidR="00E726A8" w:rsidRPr="00F434AC" w:rsidRDefault="00E726A8" w:rsidP="00E726A8"/>
    <w:p w14:paraId="0E325F60" w14:textId="77777777" w:rsidR="00E726A8" w:rsidRPr="00F434AC" w:rsidRDefault="00E726A8" w:rsidP="00E726A8">
      <w:r w:rsidRPr="00F434AC">
        <w:t>2. Kritische Beurteilung von Übertragungen</w:t>
      </w:r>
    </w:p>
    <w:p w14:paraId="3D8193A8" w14:textId="77777777" w:rsidR="00E726A8" w:rsidRPr="00F434AC" w:rsidRDefault="00E726A8" w:rsidP="00E726A8">
      <w:r w:rsidRPr="00F434AC">
        <w:t>a) Mit welcher Variante der Übertragung arbeiten Sie am besten? Warum?</w:t>
      </w:r>
    </w:p>
    <w:p w14:paraId="39ACA851" w14:textId="57F75630" w:rsidR="00983329" w:rsidRDefault="00E726A8" w:rsidP="00E726A8">
      <w:r w:rsidRPr="00F434AC">
        <w:t xml:space="preserve">b) Welche Vor- und Nachteile sehen Sie in den Varianten 1, 2 und 3? </w:t>
      </w:r>
    </w:p>
    <w:p w14:paraId="46B258DD" w14:textId="77777777" w:rsidR="00E726A8" w:rsidRDefault="00E726A8" w:rsidP="00E726A8"/>
    <w:sectPr w:rsidR="00E726A8" w:rsidSect="002D3B5E">
      <w:headerReference w:type="default" r:id="rId8"/>
      <w:footerReference w:type="default" r:id="rId9"/>
      <w:pgSz w:w="11906" w:h="16838" w:code="9"/>
      <w:pgMar w:top="1134" w:right="1418" w:bottom="1134" w:left="1418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0B56A" w14:textId="77777777" w:rsidR="00E726A8" w:rsidRDefault="00E726A8" w:rsidP="0029608C">
      <w:r>
        <w:separator/>
      </w:r>
    </w:p>
  </w:endnote>
  <w:endnote w:type="continuationSeparator" w:id="0">
    <w:p w14:paraId="3E2AACFF" w14:textId="77777777" w:rsidR="00E726A8" w:rsidRDefault="00E726A8" w:rsidP="00296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97680" w14:textId="064CF330" w:rsidR="005C6115" w:rsidRDefault="00E43397" w:rsidP="0029608C">
    <w:pPr>
      <w:pStyle w:val="Fuzeile"/>
    </w:pPr>
    <w:r w:rsidRPr="002D3B5E">
      <w:tab/>
    </w:r>
    <w:r w:rsidRPr="002D3B5E">
      <w:fldChar w:fldCharType="begin"/>
    </w:r>
    <w:r w:rsidRPr="002D3B5E">
      <w:instrText xml:space="preserve">FILENAME </w:instrText>
    </w:r>
    <w:r w:rsidRPr="002D3B5E">
      <w:fldChar w:fldCharType="separate"/>
    </w:r>
    <w:r w:rsidR="00D43A4C">
      <w:rPr>
        <w:noProof/>
      </w:rPr>
      <w:t>Übertragungsvarianten Koordinatensystem.docx</w:t>
    </w:r>
    <w:r w:rsidRPr="002D3B5E">
      <w:fldChar w:fldCharType="end"/>
    </w:r>
    <w:r w:rsidRPr="002D3B5E">
      <w:tab/>
      <w:t xml:space="preserve">Seite </w:t>
    </w:r>
    <w:r w:rsidRPr="002D3B5E">
      <w:fldChar w:fldCharType="begin"/>
    </w:r>
    <w:r w:rsidRPr="002D3B5E">
      <w:instrText>PAGE</w:instrText>
    </w:r>
    <w:r w:rsidRPr="002D3B5E">
      <w:fldChar w:fldCharType="separate"/>
    </w:r>
    <w:r w:rsidR="002046EE" w:rsidRPr="002D3B5E">
      <w:rPr>
        <w:noProof/>
      </w:rPr>
      <w:t>1</w:t>
    </w:r>
    <w:r w:rsidRPr="002D3B5E">
      <w:fldChar w:fldCharType="end"/>
    </w:r>
    <w:r w:rsidRPr="002D3B5E">
      <w:t>/</w:t>
    </w:r>
    <w:r w:rsidRPr="002D3B5E">
      <w:fldChar w:fldCharType="begin"/>
    </w:r>
    <w:r w:rsidRPr="002D3B5E">
      <w:instrText xml:space="preserve">NUMPAGES </w:instrText>
    </w:r>
    <w:r w:rsidRPr="002D3B5E">
      <w:fldChar w:fldCharType="separate"/>
    </w:r>
    <w:r w:rsidR="002046EE" w:rsidRPr="002D3B5E">
      <w:rPr>
        <w:noProof/>
      </w:rPr>
      <w:t>1</w:t>
    </w:r>
    <w:r w:rsidRPr="002D3B5E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1F648" w14:textId="77777777" w:rsidR="00E726A8" w:rsidRDefault="00E726A8" w:rsidP="0029608C">
      <w:r>
        <w:separator/>
      </w:r>
    </w:p>
  </w:footnote>
  <w:footnote w:type="continuationSeparator" w:id="0">
    <w:p w14:paraId="2DC72922" w14:textId="77777777" w:rsidR="00E726A8" w:rsidRDefault="00E726A8" w:rsidP="002960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1ECA0" w14:textId="77777777" w:rsidR="00E43397" w:rsidRDefault="00E43397" w:rsidP="0029608C">
    <w:pPr>
      <w:pStyle w:val="Kopfzeile"/>
    </w:pPr>
    <w:r w:rsidRPr="00466F99">
      <w:rPr>
        <w:noProof/>
        <w:lang w:eastAsia="de-CH"/>
      </w:rPr>
      <w:drawing>
        <wp:inline distT="0" distB="0" distL="0" distR="0" wp14:anchorId="3C216C4D" wp14:editId="69448EE0">
          <wp:extent cx="586800" cy="144000"/>
          <wp:effectExtent l="0" t="0" r="3810" b="8890"/>
          <wp:docPr id="1" name="Grafik 1" descr="H:\SIBU ohne Abbin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SIBU ohne Abbin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800" cy="14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2D3B5E">
      <w:t>KAT3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61BCFC0C"/>
    <w:lvl w:ilvl="0">
      <w:start w:val="1"/>
      <w:numFmt w:val="decimal"/>
      <w:lvlText w:val="%1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207FFA"/>
    <w:multiLevelType w:val="hybridMultilevel"/>
    <w:tmpl w:val="FDAEB99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D578C"/>
    <w:multiLevelType w:val="hybridMultilevel"/>
    <w:tmpl w:val="9E826A06"/>
    <w:lvl w:ilvl="0" w:tplc="0807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8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2104A5"/>
    <w:multiLevelType w:val="hybridMultilevel"/>
    <w:tmpl w:val="DDBC06B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1D26B1"/>
    <w:multiLevelType w:val="hybridMultilevel"/>
    <w:tmpl w:val="2DBE4E62"/>
    <w:lvl w:ilvl="0" w:tplc="08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734BC9"/>
    <w:multiLevelType w:val="multilevel"/>
    <w:tmpl w:val="49FC9B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120C17D5"/>
    <w:multiLevelType w:val="singleLevel"/>
    <w:tmpl w:val="4F34EEBA"/>
    <w:lvl w:ilvl="0">
      <w:start w:val="1"/>
      <w:numFmt w:val="bullet"/>
      <w:pStyle w:val="Strich"/>
      <w:lvlText w:val="-"/>
      <w:lvlJc w:val="left"/>
      <w:pPr>
        <w:tabs>
          <w:tab w:val="num" w:pos="567"/>
        </w:tabs>
        <w:ind w:left="567" w:hanging="283"/>
      </w:pPr>
      <w:rPr>
        <w:rFonts w:ascii="Verdana" w:hAnsi="Verdana" w:hint="default"/>
        <w:sz w:val="24"/>
      </w:rPr>
    </w:lvl>
  </w:abstractNum>
  <w:abstractNum w:abstractNumId="7" w15:restartNumberingAfterBreak="0">
    <w:nsid w:val="35257BAD"/>
    <w:multiLevelType w:val="hybridMultilevel"/>
    <w:tmpl w:val="EBFCD9A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9B22E7"/>
    <w:multiLevelType w:val="multilevel"/>
    <w:tmpl w:val="44782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680" w:hanging="1440"/>
      </w:pPr>
    </w:lvl>
  </w:abstractNum>
  <w:abstractNum w:abstractNumId="9" w15:restartNumberingAfterBreak="0">
    <w:nsid w:val="38CE6E10"/>
    <w:multiLevelType w:val="hybridMultilevel"/>
    <w:tmpl w:val="574C8218"/>
    <w:lvl w:ilvl="0" w:tplc="0807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437B67"/>
    <w:multiLevelType w:val="multilevel"/>
    <w:tmpl w:val="4C0834FC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E5A4B86"/>
    <w:multiLevelType w:val="multilevel"/>
    <w:tmpl w:val="6D68B4BE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724DC1"/>
    <w:multiLevelType w:val="hybridMultilevel"/>
    <w:tmpl w:val="6060DE16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4400907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</w:lvl>
  </w:abstractNum>
  <w:abstractNum w:abstractNumId="14" w15:restartNumberingAfterBreak="0">
    <w:nsid w:val="459A724F"/>
    <w:multiLevelType w:val="hybridMultilevel"/>
    <w:tmpl w:val="37646A2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1E620F"/>
    <w:multiLevelType w:val="hybridMultilevel"/>
    <w:tmpl w:val="56288D8A"/>
    <w:lvl w:ilvl="0" w:tplc="1E9A5A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B76300"/>
    <w:multiLevelType w:val="hybridMultilevel"/>
    <w:tmpl w:val="7BC6C1CE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D160320"/>
    <w:multiLevelType w:val="hybridMultilevel"/>
    <w:tmpl w:val="10084AF0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023477"/>
    <w:multiLevelType w:val="hybridMultilevel"/>
    <w:tmpl w:val="4260CE46"/>
    <w:lvl w:ilvl="0" w:tplc="026AE562">
      <w:start w:val="1"/>
      <w:numFmt w:val="bullet"/>
      <w:pStyle w:val="Punk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FE75E4"/>
    <w:multiLevelType w:val="hybridMultilevel"/>
    <w:tmpl w:val="0E3ED9B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FA74F2"/>
    <w:multiLevelType w:val="hybridMultilevel"/>
    <w:tmpl w:val="76C002F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F633B3"/>
    <w:multiLevelType w:val="multilevel"/>
    <w:tmpl w:val="64720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680" w:hanging="1440"/>
      </w:pPr>
    </w:lvl>
  </w:abstractNum>
  <w:abstractNum w:abstractNumId="22" w15:restartNumberingAfterBreak="0">
    <w:nsid w:val="55FA1326"/>
    <w:multiLevelType w:val="hybridMultilevel"/>
    <w:tmpl w:val="B0F2E146"/>
    <w:lvl w:ilvl="0" w:tplc="FF78310C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E17DAE"/>
    <w:multiLevelType w:val="hybridMultilevel"/>
    <w:tmpl w:val="C22C961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A36107"/>
    <w:multiLevelType w:val="hybridMultilevel"/>
    <w:tmpl w:val="23143B8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6008BB"/>
    <w:multiLevelType w:val="multilevel"/>
    <w:tmpl w:val="3DDA4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680" w:hanging="1440"/>
      </w:pPr>
    </w:lvl>
  </w:abstractNum>
  <w:abstractNum w:abstractNumId="26" w15:restartNumberingAfterBreak="0">
    <w:nsid w:val="685E352C"/>
    <w:multiLevelType w:val="hybridMultilevel"/>
    <w:tmpl w:val="1C508DB0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2806588"/>
    <w:multiLevelType w:val="hybridMultilevel"/>
    <w:tmpl w:val="DFF2D424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B3F67D8"/>
    <w:multiLevelType w:val="hybridMultilevel"/>
    <w:tmpl w:val="2D4E7DF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0B5493"/>
    <w:multiLevelType w:val="multilevel"/>
    <w:tmpl w:val="44782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680" w:hanging="1440"/>
      </w:pPr>
    </w:lvl>
  </w:abstractNum>
  <w:abstractNum w:abstractNumId="30" w15:restartNumberingAfterBreak="0">
    <w:nsid w:val="7DC010EB"/>
    <w:multiLevelType w:val="hybridMultilevel"/>
    <w:tmpl w:val="58CCF56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1677046">
    <w:abstractNumId w:val="13"/>
  </w:num>
  <w:num w:numId="2" w16cid:durableId="1343237716">
    <w:abstractNumId w:val="8"/>
  </w:num>
  <w:num w:numId="3" w16cid:durableId="1165971821">
    <w:abstractNumId w:val="25"/>
  </w:num>
  <w:num w:numId="4" w16cid:durableId="1921790940">
    <w:abstractNumId w:val="21"/>
  </w:num>
  <w:num w:numId="5" w16cid:durableId="21907987">
    <w:abstractNumId w:val="30"/>
  </w:num>
  <w:num w:numId="6" w16cid:durableId="866331255">
    <w:abstractNumId w:val="11"/>
  </w:num>
  <w:num w:numId="7" w16cid:durableId="789006760">
    <w:abstractNumId w:val="29"/>
  </w:num>
  <w:num w:numId="8" w16cid:durableId="1433354702">
    <w:abstractNumId w:val="10"/>
  </w:num>
  <w:num w:numId="9" w16cid:durableId="1254513744">
    <w:abstractNumId w:val="0"/>
  </w:num>
  <w:num w:numId="10" w16cid:durableId="1226527223">
    <w:abstractNumId w:val="0"/>
  </w:num>
  <w:num w:numId="11" w16cid:durableId="310018012">
    <w:abstractNumId w:val="0"/>
  </w:num>
  <w:num w:numId="12" w16cid:durableId="638926174">
    <w:abstractNumId w:val="15"/>
  </w:num>
  <w:num w:numId="13" w16cid:durableId="1763255784">
    <w:abstractNumId w:val="14"/>
  </w:num>
  <w:num w:numId="14" w16cid:durableId="1051422085">
    <w:abstractNumId w:val="23"/>
  </w:num>
  <w:num w:numId="15" w16cid:durableId="701979443">
    <w:abstractNumId w:val="19"/>
  </w:num>
  <w:num w:numId="16" w16cid:durableId="840195785">
    <w:abstractNumId w:val="7"/>
  </w:num>
  <w:num w:numId="17" w16cid:durableId="1020474247">
    <w:abstractNumId w:val="1"/>
  </w:num>
  <w:num w:numId="18" w16cid:durableId="1827431497">
    <w:abstractNumId w:val="28"/>
  </w:num>
  <w:num w:numId="19" w16cid:durableId="1333677431">
    <w:abstractNumId w:val="20"/>
  </w:num>
  <w:num w:numId="20" w16cid:durableId="1553229442">
    <w:abstractNumId w:val="24"/>
  </w:num>
  <w:num w:numId="21" w16cid:durableId="976764185">
    <w:abstractNumId w:val="3"/>
  </w:num>
  <w:num w:numId="22" w16cid:durableId="76160644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7457144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892176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2913367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28016108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1897354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509116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04267299">
    <w:abstractNumId w:val="2"/>
  </w:num>
  <w:num w:numId="30" w16cid:durableId="1605264578">
    <w:abstractNumId w:val="9"/>
  </w:num>
  <w:num w:numId="31" w16cid:durableId="1817333499">
    <w:abstractNumId w:val="22"/>
  </w:num>
  <w:num w:numId="32" w16cid:durableId="1775126296">
    <w:abstractNumId w:val="18"/>
  </w:num>
  <w:num w:numId="33" w16cid:durableId="636565040">
    <w:abstractNumId w:val="6"/>
  </w:num>
  <w:num w:numId="34" w16cid:durableId="17360797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6A8"/>
    <w:rsid w:val="000276D2"/>
    <w:rsid w:val="00042403"/>
    <w:rsid w:val="00060428"/>
    <w:rsid w:val="00064163"/>
    <w:rsid w:val="0006771C"/>
    <w:rsid w:val="000A7466"/>
    <w:rsid w:val="000C0E74"/>
    <w:rsid w:val="000C15CE"/>
    <w:rsid w:val="000D708C"/>
    <w:rsid w:val="000E043D"/>
    <w:rsid w:val="00105307"/>
    <w:rsid w:val="00106E98"/>
    <w:rsid w:val="00113292"/>
    <w:rsid w:val="001156DA"/>
    <w:rsid w:val="00187E16"/>
    <w:rsid w:val="00190082"/>
    <w:rsid w:val="001A57E0"/>
    <w:rsid w:val="002046EE"/>
    <w:rsid w:val="002771AB"/>
    <w:rsid w:val="00281008"/>
    <w:rsid w:val="0029608C"/>
    <w:rsid w:val="002979DC"/>
    <w:rsid w:val="002A72C9"/>
    <w:rsid w:val="002B526E"/>
    <w:rsid w:val="002D3B5E"/>
    <w:rsid w:val="002E153A"/>
    <w:rsid w:val="00302904"/>
    <w:rsid w:val="0030367A"/>
    <w:rsid w:val="003074CA"/>
    <w:rsid w:val="003541E0"/>
    <w:rsid w:val="003919FC"/>
    <w:rsid w:val="003A220E"/>
    <w:rsid w:val="003B51A8"/>
    <w:rsid w:val="003B5421"/>
    <w:rsid w:val="003C1EC1"/>
    <w:rsid w:val="003F004D"/>
    <w:rsid w:val="004151A4"/>
    <w:rsid w:val="00426D0D"/>
    <w:rsid w:val="00434B41"/>
    <w:rsid w:val="00444137"/>
    <w:rsid w:val="00487838"/>
    <w:rsid w:val="004A6E31"/>
    <w:rsid w:val="004D5804"/>
    <w:rsid w:val="004D7F54"/>
    <w:rsid w:val="004E1F3B"/>
    <w:rsid w:val="00505C8D"/>
    <w:rsid w:val="00506788"/>
    <w:rsid w:val="00542C54"/>
    <w:rsid w:val="00586C2A"/>
    <w:rsid w:val="005C6115"/>
    <w:rsid w:val="006079AB"/>
    <w:rsid w:val="00633E26"/>
    <w:rsid w:val="00667536"/>
    <w:rsid w:val="00694300"/>
    <w:rsid w:val="006B0FDC"/>
    <w:rsid w:val="006C5FB9"/>
    <w:rsid w:val="006F5475"/>
    <w:rsid w:val="00712659"/>
    <w:rsid w:val="00724911"/>
    <w:rsid w:val="0076681E"/>
    <w:rsid w:val="00785EB4"/>
    <w:rsid w:val="00790FAF"/>
    <w:rsid w:val="007A3B6D"/>
    <w:rsid w:val="007B1DF0"/>
    <w:rsid w:val="00813012"/>
    <w:rsid w:val="008238D6"/>
    <w:rsid w:val="00856AB5"/>
    <w:rsid w:val="00880DBA"/>
    <w:rsid w:val="008A6D4C"/>
    <w:rsid w:val="008B7AB0"/>
    <w:rsid w:val="008C4D03"/>
    <w:rsid w:val="008F63FC"/>
    <w:rsid w:val="0090628F"/>
    <w:rsid w:val="009129E5"/>
    <w:rsid w:val="009139ED"/>
    <w:rsid w:val="00920365"/>
    <w:rsid w:val="0093606F"/>
    <w:rsid w:val="00983329"/>
    <w:rsid w:val="009C3A79"/>
    <w:rsid w:val="009F6605"/>
    <w:rsid w:val="00A12F3F"/>
    <w:rsid w:val="00A162B0"/>
    <w:rsid w:val="00A870F0"/>
    <w:rsid w:val="00AD731B"/>
    <w:rsid w:val="00AF6F41"/>
    <w:rsid w:val="00B01792"/>
    <w:rsid w:val="00B02D7D"/>
    <w:rsid w:val="00B40A24"/>
    <w:rsid w:val="00B56046"/>
    <w:rsid w:val="00B82AEC"/>
    <w:rsid w:val="00B97B93"/>
    <w:rsid w:val="00BA6E32"/>
    <w:rsid w:val="00BE12AE"/>
    <w:rsid w:val="00BE216B"/>
    <w:rsid w:val="00BF1517"/>
    <w:rsid w:val="00C30441"/>
    <w:rsid w:val="00C73125"/>
    <w:rsid w:val="00C80CA6"/>
    <w:rsid w:val="00CB6710"/>
    <w:rsid w:val="00D00048"/>
    <w:rsid w:val="00D018AB"/>
    <w:rsid w:val="00D17E5D"/>
    <w:rsid w:val="00D231D0"/>
    <w:rsid w:val="00D43A4C"/>
    <w:rsid w:val="00D72DFC"/>
    <w:rsid w:val="00D95F75"/>
    <w:rsid w:val="00DB3AA4"/>
    <w:rsid w:val="00DE751F"/>
    <w:rsid w:val="00E07C14"/>
    <w:rsid w:val="00E245CE"/>
    <w:rsid w:val="00E43397"/>
    <w:rsid w:val="00E67E10"/>
    <w:rsid w:val="00E71FF2"/>
    <w:rsid w:val="00E726A8"/>
    <w:rsid w:val="00E757C5"/>
    <w:rsid w:val="00E82A35"/>
    <w:rsid w:val="00E94A55"/>
    <w:rsid w:val="00EA3806"/>
    <w:rsid w:val="00EB14F8"/>
    <w:rsid w:val="00EB55C3"/>
    <w:rsid w:val="00EC42A6"/>
    <w:rsid w:val="00F0598B"/>
    <w:rsid w:val="00F22F60"/>
    <w:rsid w:val="00F41916"/>
    <w:rsid w:val="00F72989"/>
    <w:rsid w:val="00FA7A4C"/>
    <w:rsid w:val="00FF1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  <w14:docId w14:val="18B91BE6"/>
  <w15:docId w15:val="{E5FA62A7-9766-452D-8EED-6483ED040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9608C"/>
    <w:rPr>
      <w:rFonts w:ascii="Verdana" w:hAnsi="Verdana"/>
      <w:sz w:val="22"/>
      <w:szCs w:val="24"/>
      <w:lang w:eastAsia="en-US"/>
    </w:rPr>
  </w:style>
  <w:style w:type="paragraph" w:styleId="berschrift1">
    <w:name w:val="heading 1"/>
    <w:basedOn w:val="Standard"/>
    <w:next w:val="ZusammenhaltendeLeerzeile"/>
    <w:autoRedefine/>
    <w:qFormat/>
    <w:rsid w:val="002D3B5E"/>
    <w:pPr>
      <w:keepNext/>
      <w:spacing w:before="240" w:after="120"/>
      <w:outlineLvl w:val="0"/>
    </w:pPr>
    <w:rPr>
      <w:b/>
      <w:kern w:val="28"/>
      <w:sz w:val="30"/>
      <w:szCs w:val="28"/>
      <w:lang w:eastAsia="de-DE"/>
    </w:rPr>
  </w:style>
  <w:style w:type="paragraph" w:styleId="berschrift2">
    <w:name w:val="heading 2"/>
    <w:basedOn w:val="Standard"/>
    <w:next w:val="ZusammenhaltendeLeerzeile"/>
    <w:autoRedefine/>
    <w:qFormat/>
    <w:rsid w:val="002D3B5E"/>
    <w:pPr>
      <w:keepNext/>
      <w:tabs>
        <w:tab w:val="left" w:pos="709"/>
      </w:tabs>
      <w:spacing w:before="120" w:after="120"/>
      <w:outlineLvl w:val="1"/>
    </w:pPr>
    <w:rPr>
      <w:b/>
      <w:sz w:val="26"/>
      <w:lang w:eastAsia="de-DE"/>
    </w:rPr>
  </w:style>
  <w:style w:type="paragraph" w:styleId="berschrift3">
    <w:name w:val="heading 3"/>
    <w:basedOn w:val="Standard"/>
    <w:next w:val="Standard"/>
    <w:autoRedefine/>
    <w:qFormat/>
    <w:rsid w:val="002D3B5E"/>
    <w:pPr>
      <w:keepNext/>
      <w:spacing w:before="120" w:after="120"/>
      <w:outlineLvl w:val="2"/>
    </w:pPr>
    <w:rPr>
      <w:b/>
      <w:szCs w:val="1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E757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pBdr>
        <w:bottom w:val="single" w:sz="4" w:space="1" w:color="auto"/>
      </w:pBdr>
      <w:tabs>
        <w:tab w:val="right" w:pos="9639"/>
      </w:tabs>
    </w:pPr>
  </w:style>
  <w:style w:type="paragraph" w:styleId="Fuzeile">
    <w:name w:val="footer"/>
    <w:basedOn w:val="Standard"/>
    <w:rsid w:val="0029608C"/>
    <w:pPr>
      <w:pBdr>
        <w:top w:val="single" w:sz="4" w:space="1" w:color="auto"/>
      </w:pBdr>
      <w:tabs>
        <w:tab w:val="center" w:pos="4536"/>
        <w:tab w:val="right" w:pos="9072"/>
      </w:tabs>
    </w:pPr>
    <w:rPr>
      <w:szCs w:val="12"/>
    </w:rPr>
  </w:style>
  <w:style w:type="character" w:styleId="Kommentarzeichen">
    <w:name w:val="annotation reference"/>
    <w:basedOn w:val="Absatz-Standardschriftart"/>
    <w:semiHidden/>
    <w:rsid w:val="008B7AB0"/>
    <w:rPr>
      <w:sz w:val="16"/>
      <w:szCs w:val="16"/>
    </w:rPr>
  </w:style>
  <w:style w:type="paragraph" w:styleId="Kommentartext">
    <w:name w:val="annotation text"/>
    <w:basedOn w:val="Standard"/>
    <w:semiHidden/>
    <w:rsid w:val="008B7AB0"/>
  </w:style>
  <w:style w:type="table" w:customStyle="1" w:styleId="Tabellengitternetz">
    <w:name w:val="Tabellengitternetz"/>
    <w:basedOn w:val="NormaleTabelle"/>
    <w:rsid w:val="003074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richliliste">
    <w:name w:val="Strichliliste"/>
    <w:basedOn w:val="Standard"/>
    <w:autoRedefine/>
    <w:rsid w:val="00B97B93"/>
    <w:pPr>
      <w:tabs>
        <w:tab w:val="left" w:pos="284"/>
      </w:tabs>
      <w:snapToGrid w:val="0"/>
      <w:ind w:left="284" w:hanging="284"/>
    </w:pPr>
  </w:style>
  <w:style w:type="paragraph" w:customStyle="1" w:styleId="ZusammenhaltendeLeerzeile">
    <w:name w:val="ZusammenhaltendeLeerzeile"/>
    <w:basedOn w:val="Standard"/>
    <w:next w:val="Standard"/>
    <w:rsid w:val="000D708C"/>
    <w:pPr>
      <w:keepNext/>
      <w:tabs>
        <w:tab w:val="left" w:pos="0"/>
      </w:tabs>
    </w:pPr>
  </w:style>
  <w:style w:type="paragraph" w:customStyle="1" w:styleId="Punkt">
    <w:name w:val="Punkt"/>
    <w:basedOn w:val="Standard"/>
    <w:rsid w:val="004D7F54"/>
    <w:pPr>
      <w:numPr>
        <w:numId w:val="32"/>
      </w:numPr>
    </w:pPr>
    <w:rPr>
      <w:rFonts w:eastAsia="SimSun"/>
      <w:lang w:eastAsia="zh-CN" w:bidi="he-IL"/>
    </w:rPr>
  </w:style>
  <w:style w:type="paragraph" w:customStyle="1" w:styleId="Strich">
    <w:name w:val="Strich"/>
    <w:basedOn w:val="Standard"/>
    <w:rsid w:val="004D7F54"/>
    <w:pPr>
      <w:numPr>
        <w:numId w:val="33"/>
      </w:numPr>
    </w:pPr>
    <w:rPr>
      <w:rFonts w:eastAsia="SimSun"/>
      <w:lang w:eastAsia="zh-CN" w:bidi="he-IL"/>
    </w:rPr>
  </w:style>
  <w:style w:type="paragraph" w:customStyle="1" w:styleId="Gesamttitel">
    <w:name w:val="Gesamttitel"/>
    <w:basedOn w:val="Standard"/>
    <w:next w:val="Standard"/>
    <w:rsid w:val="00F41916"/>
    <w:pPr>
      <w:spacing w:after="120"/>
    </w:pPr>
    <w:rPr>
      <w:b/>
      <w:bCs/>
      <w:kern w:val="28"/>
      <w:sz w:val="32"/>
      <w:szCs w:val="28"/>
      <w:lang w:eastAsia="de-DE"/>
    </w:rPr>
  </w:style>
  <w:style w:type="character" w:styleId="Hyperlink">
    <w:name w:val="Hyperlink"/>
    <w:basedOn w:val="Absatz-Standardschriftart"/>
    <w:rsid w:val="006C5FB9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56046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2D3B5E"/>
    <w:pPr>
      <w:contextualSpacing/>
    </w:pPr>
    <w:rPr>
      <w:rFonts w:eastAsiaTheme="majorEastAsia" w:cstheme="majorBidi"/>
      <w:spacing w:val="-10"/>
      <w:kern w:val="28"/>
      <w:sz w:val="4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D3B5E"/>
    <w:rPr>
      <w:rFonts w:ascii="Verdana" w:eastAsiaTheme="majorEastAsia" w:hAnsi="Verdana" w:cstheme="majorBidi"/>
      <w:spacing w:val="-10"/>
      <w:kern w:val="28"/>
      <w:sz w:val="40"/>
      <w:szCs w:val="56"/>
      <w:lang w:eastAsia="en-US"/>
    </w:rPr>
  </w:style>
  <w:style w:type="paragraph" w:customStyle="1" w:styleId="Nummerierung">
    <w:name w:val="Nummerierung"/>
    <w:basedOn w:val="Standard"/>
    <w:link w:val="NummerierungZchn"/>
    <w:qFormat/>
    <w:rsid w:val="00E43397"/>
    <w:pPr>
      <w:tabs>
        <w:tab w:val="left" w:pos="425"/>
      </w:tabs>
      <w:ind w:left="425" w:hanging="425"/>
    </w:pPr>
  </w:style>
  <w:style w:type="character" w:customStyle="1" w:styleId="NummerierungZchn">
    <w:name w:val="Nummerierung Zchn"/>
    <w:basedOn w:val="Absatz-Standardschriftart"/>
    <w:link w:val="Nummerierung"/>
    <w:rsid w:val="00E43397"/>
    <w:rPr>
      <w:rFonts w:ascii="Verdana" w:hAnsi="Verdan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6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BBE95-92D7-4EB6-AF5D-899C9F64E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Internes Dokument</vt:lpstr>
    </vt:vector>
  </TitlesOfParts>
  <Company>SBH Basel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Internes Dokument</dc:title>
  <dc:creator>Aldridge Vivian</dc:creator>
  <cp:lastModifiedBy>Aldridge Vivian</cp:lastModifiedBy>
  <cp:revision>7</cp:revision>
  <cp:lastPrinted>2012-10-29T16:06:00Z</cp:lastPrinted>
  <dcterms:created xsi:type="dcterms:W3CDTF">2020-11-20T15:22:00Z</dcterms:created>
  <dcterms:modified xsi:type="dcterms:W3CDTF">2022-12-14T09:15:00Z</dcterms:modified>
</cp:coreProperties>
</file>